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4C9E" w14:textId="7BCDF0E1" w:rsidR="0081046A" w:rsidRDefault="002C5D23">
      <w:r w:rsidRPr="002C5D23">
        <w:rPr>
          <w:noProof/>
        </w:rPr>
        <w:drawing>
          <wp:anchor distT="0" distB="0" distL="114300" distR="114300" simplePos="0" relativeHeight="251659264" behindDoc="1" locked="0" layoutInCell="1" allowOverlap="1" wp14:anchorId="4302EF43" wp14:editId="31219E4D">
            <wp:simplePos x="0" y="0"/>
            <wp:positionH relativeFrom="column">
              <wp:posOffset>1140460</wp:posOffset>
            </wp:positionH>
            <wp:positionV relativeFrom="paragraph">
              <wp:posOffset>1061720</wp:posOffset>
            </wp:positionV>
            <wp:extent cx="1837690" cy="736600"/>
            <wp:effectExtent l="0" t="0" r="0" b="6350"/>
            <wp:wrapTight wrapText="bothSides">
              <wp:wrapPolygon edited="0">
                <wp:start x="1791" y="0"/>
                <wp:lineTo x="0" y="5586"/>
                <wp:lineTo x="0" y="16200"/>
                <wp:lineTo x="1791" y="17876"/>
                <wp:lineTo x="1791" y="21228"/>
                <wp:lineTo x="6493" y="21228"/>
                <wp:lineTo x="6493" y="17876"/>
                <wp:lineTo x="21272" y="16200"/>
                <wp:lineTo x="21272" y="10614"/>
                <wp:lineTo x="17465" y="8938"/>
                <wp:lineTo x="17913" y="6145"/>
                <wp:lineTo x="15226" y="4469"/>
                <wp:lineTo x="6493" y="0"/>
                <wp:lineTo x="1791" y="0"/>
              </wp:wrapPolygon>
            </wp:wrapTight>
            <wp:docPr id="4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24257F43-7CF1-EB4F-5F79-0B46F373B6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FF2B5EF4-FFF2-40B4-BE49-F238E27FC236}">
                          <a16:creationId xmlns:a16="http://schemas.microsoft.com/office/drawing/2014/main" id="{24257F43-7CF1-EB4F-5F79-0B46F373B6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7366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C3">
        <w:t xml:space="preserve">   </w:t>
      </w:r>
      <w:r w:rsidR="00796AC3">
        <w:rPr>
          <w:noProof/>
        </w:rPr>
        <w:drawing>
          <wp:anchor distT="0" distB="0" distL="114300" distR="114300" simplePos="0" relativeHeight="251657215" behindDoc="1" locked="0" layoutInCell="1" allowOverlap="1" wp14:anchorId="5E1361A6" wp14:editId="3A31CEEB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5366385" cy="1943100"/>
            <wp:effectExtent l="0" t="0" r="5715" b="0"/>
            <wp:wrapTight wrapText="bothSides">
              <wp:wrapPolygon edited="0">
                <wp:start x="0" y="0"/>
                <wp:lineTo x="0" y="21388"/>
                <wp:lineTo x="21546" y="21388"/>
                <wp:lineTo x="2154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EC297" w14:textId="2AA0F46E" w:rsidR="00796AC3" w:rsidRPr="004609A2" w:rsidRDefault="00796AC3">
      <w:pPr>
        <w:rPr>
          <w:b/>
          <w:bCs/>
        </w:rPr>
      </w:pPr>
      <w:proofErr w:type="spellStart"/>
      <w:r w:rsidRPr="004609A2">
        <w:rPr>
          <w:b/>
          <w:bCs/>
        </w:rPr>
        <w:t>Linbrev</w:t>
      </w:r>
      <w:proofErr w:type="spellEnd"/>
      <w:r w:rsidRPr="004609A2">
        <w:rPr>
          <w:b/>
          <w:bCs/>
        </w:rPr>
        <w:t xml:space="preserve"> 3</w:t>
      </w:r>
    </w:p>
    <w:p w14:paraId="569DD0DB" w14:textId="1EDF21C0" w:rsidR="00796AC3" w:rsidRDefault="00796AC3">
      <w:r>
        <w:t xml:space="preserve">Sommeren er på hell og det har vært stor aktivitet rundt om i landet for linets vedkommende. Det gror godt både i sør og i nord. Aktiviteten på </w:t>
      </w:r>
      <w:proofErr w:type="spellStart"/>
      <w:r>
        <w:t>Facebookgruppa</w:t>
      </w:r>
      <w:proofErr w:type="spellEnd"/>
      <w:r>
        <w:t xml:space="preserve"> 1 kvm lin Norge er stor og folk er flinke til å dele informasjon om det å dyrke lin. Det er vi veldig glade for for</w:t>
      </w:r>
      <w:r w:rsidR="004E5323">
        <w:t xml:space="preserve">di vi som har satt i gang dette </w:t>
      </w:r>
      <w:r w:rsidR="006600C9">
        <w:t>prosjektet</w:t>
      </w:r>
      <w:r w:rsidR="004E5323">
        <w:t xml:space="preserve"> er ingen eksperter på dette og vi må lære mens vi går. Er du ikke allerede med i gruppa på Facebook kan du finne den her.</w:t>
      </w:r>
    </w:p>
    <w:p w14:paraId="4B83FC3B" w14:textId="5C965896" w:rsidR="004E5323" w:rsidRDefault="00000000">
      <w:hyperlink r:id="rId6" w:history="1">
        <w:r w:rsidR="004E5323" w:rsidRPr="003019DF">
          <w:rPr>
            <w:rStyle w:val="Hyperkobling"/>
          </w:rPr>
          <w:t>https://www.facebook.com/groups/1kvmlin</w:t>
        </w:r>
      </w:hyperlink>
      <w:r w:rsidR="004E5323">
        <w:t xml:space="preserve"> </w:t>
      </w:r>
    </w:p>
    <w:p w14:paraId="0ED14D75" w14:textId="7A209497" w:rsidR="00003182" w:rsidRPr="004609A2" w:rsidRDefault="00003182">
      <w:pPr>
        <w:rPr>
          <w:b/>
          <w:bCs/>
        </w:rPr>
      </w:pPr>
      <w:r w:rsidRPr="004609A2">
        <w:rPr>
          <w:b/>
          <w:bCs/>
        </w:rPr>
        <w:t>Rykke linet</w:t>
      </w:r>
    </w:p>
    <w:p w14:paraId="09B95B9C" w14:textId="2880E04E" w:rsidR="004E5323" w:rsidRDefault="004E5323">
      <w:r>
        <w:t xml:space="preserve">Linet vårt vokser og blir langt og fint. </w:t>
      </w:r>
      <w:r w:rsidR="006600C9">
        <w:t>B</w:t>
      </w:r>
      <w:r>
        <w:t xml:space="preserve">lomstene er så vakre i sin tindrende blå farge. Mange begynner også nå å få lin som har dannet frøkapsler og kanskje bladene </w:t>
      </w:r>
      <w:r w:rsidR="00BA5D96">
        <w:t>nederst</w:t>
      </w:r>
      <w:r>
        <w:t xml:space="preserve"> på </w:t>
      </w:r>
      <w:r w:rsidR="00BA5D96">
        <w:t>stengelen</w:t>
      </w:r>
      <w:r>
        <w:t xml:space="preserve"> har begynt å skrifte farge til lyse gule.</w:t>
      </w:r>
      <w:r w:rsidR="008056EA">
        <w:t xml:space="preserve"> Da begynner det </w:t>
      </w:r>
      <w:r w:rsidR="00BA5D96">
        <w:t>å nærme</w:t>
      </w:r>
      <w:r w:rsidR="008056EA">
        <w:t xml:space="preserve"> seg at linet skal høstes eller rykkes som det heter. Linet skal med andre ord rykkes/dras opp av jorden med roten. Dette er for å kunne få så lange fibere som det er mulig å få ut av planten. Linet skal rykkes </w:t>
      </w:r>
      <w:proofErr w:type="spellStart"/>
      <w:r w:rsidR="008056EA">
        <w:t>ca</w:t>
      </w:r>
      <w:proofErr w:type="spellEnd"/>
      <w:r w:rsidR="008056EA">
        <w:t xml:space="preserve"> 100 dager etter at det er sådd eller når </w:t>
      </w:r>
      <w:r w:rsidR="00BA5D96">
        <w:t>frøkapslene</w:t>
      </w:r>
      <w:r w:rsidR="008056EA">
        <w:t xml:space="preserve"> er blitt gul/brune og bladene </w:t>
      </w:r>
      <w:r w:rsidR="00BA5D96">
        <w:t>nederst</w:t>
      </w:r>
      <w:r w:rsidR="008056EA">
        <w:t xml:space="preserve"> på stengelen har blitt gule</w:t>
      </w:r>
      <w:r w:rsidR="00BA5D96">
        <w:t xml:space="preserve">. </w:t>
      </w:r>
    </w:p>
    <w:p w14:paraId="5F550EF0" w14:textId="74899E0C" w:rsidR="00FF5BA5" w:rsidRDefault="00FF5BA5">
      <w:r>
        <w:t xml:space="preserve">Når du rykker linet </w:t>
      </w:r>
      <w:r w:rsidR="006600C9">
        <w:t>tar</w:t>
      </w:r>
      <w:r>
        <w:t xml:space="preserve"> du tak i en bunt med lin i en hånd </w:t>
      </w:r>
      <w:proofErr w:type="spellStart"/>
      <w:r>
        <w:t>ca</w:t>
      </w:r>
      <w:proofErr w:type="spellEnd"/>
      <w:r>
        <w:t xml:space="preserve"> en tredjedel opp fra bakken og rykker det opp slik at roten følger med. Bunt linet sammen ved å binde ett par </w:t>
      </w:r>
      <w:proofErr w:type="spellStart"/>
      <w:r>
        <w:t>linstrå</w:t>
      </w:r>
      <w:proofErr w:type="spellEnd"/>
      <w:r>
        <w:t xml:space="preserve"> eller en snor rundt bunten. </w:t>
      </w:r>
      <w:r w:rsidR="006600C9">
        <w:t>Sett</w:t>
      </w:r>
      <w:r>
        <w:t xml:space="preserve"> så to bunter sammen slik at de danner ett kryss. Henge disse buntene over ett gjerde eller en snor eller en stokk hvor linet kan henge å tørke.</w:t>
      </w:r>
      <w:r w:rsidR="006600C9">
        <w:t xml:space="preserve"> Du kan støtte det opp lang en vegg som står i solen også hvis du ikke har et sted å he</w:t>
      </w:r>
      <w:r w:rsidR="008B428F">
        <w:t xml:space="preserve">nge det. Ta bilder og del på </w:t>
      </w:r>
      <w:proofErr w:type="spellStart"/>
      <w:r w:rsidR="008B428F">
        <w:t>facebook</w:t>
      </w:r>
      <w:proofErr w:type="spellEnd"/>
      <w:r w:rsidR="008B428F">
        <w:t xml:space="preserve"> i gruppa vår hvis du er med i denne.</w:t>
      </w:r>
    </w:p>
    <w:p w14:paraId="1252D56E" w14:textId="4EF16DAD" w:rsidR="00FF5BA5" w:rsidRDefault="00FF5BA5">
      <w:r>
        <w:rPr>
          <w:noProof/>
        </w:rPr>
        <w:drawing>
          <wp:anchor distT="0" distB="0" distL="114300" distR="114300" simplePos="0" relativeHeight="251658240" behindDoc="1" locked="0" layoutInCell="1" allowOverlap="1" wp14:anchorId="2D23372D" wp14:editId="007C5A0A">
            <wp:simplePos x="0" y="0"/>
            <wp:positionH relativeFrom="column">
              <wp:posOffset>-1724</wp:posOffset>
            </wp:positionH>
            <wp:positionV relativeFrom="paragraph">
              <wp:posOffset>2268</wp:posOffset>
            </wp:positionV>
            <wp:extent cx="925286" cy="2160591"/>
            <wp:effectExtent l="0" t="0" r="8255" b="0"/>
            <wp:wrapTight wrapText="bothSides">
              <wp:wrapPolygon edited="0">
                <wp:start x="0" y="0"/>
                <wp:lineTo x="0" y="21333"/>
                <wp:lineTo x="21348" y="21333"/>
                <wp:lineTo x="21348" y="0"/>
                <wp:lineTo x="0" y="0"/>
              </wp:wrapPolygon>
            </wp:wrapTight>
            <wp:docPr id="1" name="Bilde 1" descr="Et bilde som inneholder tekst, verktøy, ko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verktøy, kos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86" cy="216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182">
        <w:t>Når linet er tørt er det klart for å høste frøene slik at du kan så nytt lin til neste år.</w:t>
      </w:r>
    </w:p>
    <w:p w14:paraId="1F095ECA" w14:textId="69208FDB" w:rsidR="00003182" w:rsidRPr="004609A2" w:rsidRDefault="00003182">
      <w:pPr>
        <w:rPr>
          <w:b/>
          <w:bCs/>
        </w:rPr>
      </w:pPr>
      <w:r w:rsidRPr="004609A2">
        <w:rPr>
          <w:b/>
          <w:bCs/>
        </w:rPr>
        <w:t>Høste frøene</w:t>
      </w:r>
    </w:p>
    <w:p w14:paraId="3DBB1239" w14:textId="001F8EA5" w:rsidR="00A109CA" w:rsidRDefault="00003182">
      <w:r>
        <w:t xml:space="preserve">Når linet er tørt er det tid for å </w:t>
      </w:r>
      <w:r w:rsidR="004B25C9">
        <w:t>skille</w:t>
      </w:r>
      <w:r>
        <w:t xml:space="preserve"> frøkapslene fra resten av </w:t>
      </w:r>
      <w:proofErr w:type="spellStart"/>
      <w:r>
        <w:t>linstengelen</w:t>
      </w:r>
      <w:proofErr w:type="spellEnd"/>
      <w:r>
        <w:t xml:space="preserve">. Dette gjør man gjerne med ett eget redskap som kalles for </w:t>
      </w:r>
      <w:r w:rsidR="008B428F">
        <w:t xml:space="preserve">en </w:t>
      </w:r>
      <w:r w:rsidR="00A109CA">
        <w:t>hekle og som ser ut som en stor kam.</w:t>
      </w:r>
      <w:r w:rsidR="004B25C9" w:rsidRPr="004B25C9">
        <w:t xml:space="preserve"> </w:t>
      </w:r>
      <w:hyperlink r:id="rId8" w:history="1">
        <w:r w:rsidR="004B25C9" w:rsidRPr="003019DF">
          <w:rPr>
            <w:rStyle w:val="Hyperkobling"/>
          </w:rPr>
          <w:t>https://digitaltmuseum.org/021027140528/hackla</w:t>
        </w:r>
      </w:hyperlink>
      <w:r w:rsidR="004B25C9">
        <w:t xml:space="preserve"> </w:t>
      </w:r>
      <w:r w:rsidR="00A109CA">
        <w:t xml:space="preserve"> Dette er ikke lengre et vanlig redskap i de mange hjem, men våre svenske venner foreslår å bruke en bærplukker i stedet, for å gjøre den sammen jobben. Da </w:t>
      </w:r>
      <w:r w:rsidR="004B25C9">
        <w:t>trekker du og drar t</w:t>
      </w:r>
      <w:r w:rsidR="00515339">
        <w:t>u</w:t>
      </w:r>
      <w:r w:rsidR="004B25C9">
        <w:t xml:space="preserve">ppene av </w:t>
      </w:r>
      <w:proofErr w:type="spellStart"/>
      <w:r w:rsidR="004B25C9">
        <w:t>l</w:t>
      </w:r>
      <w:r w:rsidR="00515339">
        <w:t>i</w:t>
      </w:r>
      <w:r w:rsidR="004B25C9">
        <w:t>nstråene</w:t>
      </w:r>
      <w:proofErr w:type="spellEnd"/>
      <w:r w:rsidR="004B25C9">
        <w:t xml:space="preserve"> gjennom tennene på bærplukkeren og tar dem igjen ved å tømme plukkeren. </w:t>
      </w:r>
    </w:p>
    <w:p w14:paraId="4B7301DB" w14:textId="715B5B8D" w:rsidR="004B25C9" w:rsidRDefault="004B25C9">
      <w:r>
        <w:lastRenderedPageBreak/>
        <w:t xml:space="preserve">Har du tilgang på en hekle </w:t>
      </w:r>
      <w:r w:rsidR="00515339">
        <w:t xml:space="preserve">som beskrevet over, </w:t>
      </w:r>
      <w:r>
        <w:t xml:space="preserve">skal denne festes til en fast underlag. Legg et laken på bakken under heklen og la kapslene falle ned på lakenet. Samle dem opp og legg dem i en papirpose slik at de ikke blir fuktige og råtner. </w:t>
      </w:r>
      <w:r w:rsidR="00515339">
        <w:t>Oppbevar dem et tørt og mørkt til neste år.</w:t>
      </w:r>
    </w:p>
    <w:p w14:paraId="0B34C83F" w14:textId="77777777" w:rsidR="008F11F1" w:rsidRDefault="008F11F1">
      <w:r>
        <w:t xml:space="preserve">Her kan du lese mer om det å berede lin fra Norges </w:t>
      </w:r>
      <w:proofErr w:type="spellStart"/>
      <w:r>
        <w:t>linforening</w:t>
      </w:r>
      <w:proofErr w:type="spellEnd"/>
      <w:r>
        <w:t xml:space="preserve">: </w:t>
      </w:r>
    </w:p>
    <w:p w14:paraId="7B55949A" w14:textId="3C35CBE1" w:rsidR="008F11F1" w:rsidRDefault="008F11F1">
      <w:hyperlink r:id="rId9" w:history="1">
        <w:r w:rsidRPr="00AE385C">
          <w:rPr>
            <w:rStyle w:val="Hyperkobling"/>
          </w:rPr>
          <w:t>https://norges-linforening.no/2011/tilberedning-av-fiberlin/</w:t>
        </w:r>
      </w:hyperlink>
      <w:r>
        <w:t xml:space="preserve"> </w:t>
      </w:r>
    </w:p>
    <w:p w14:paraId="3D5EE84B" w14:textId="77777777" w:rsidR="004B25C9" w:rsidRDefault="004B25C9"/>
    <w:p w14:paraId="6E91D9F0" w14:textId="7D0259D6" w:rsidR="004B25C9" w:rsidRPr="004609A2" w:rsidRDefault="004B25C9">
      <w:pPr>
        <w:rPr>
          <w:b/>
          <w:bCs/>
        </w:rPr>
      </w:pPr>
      <w:r w:rsidRPr="004609A2">
        <w:rPr>
          <w:b/>
          <w:bCs/>
        </w:rPr>
        <w:t>Hva kan du bruke frøene til?</w:t>
      </w:r>
    </w:p>
    <w:p w14:paraId="5E3D69B7" w14:textId="159AEC21" w:rsidR="004B25C9" w:rsidRDefault="004B25C9">
      <w:r>
        <w:t>Du kan spise dem. De er fantastiske for magen og er nydelige i brød eller salater</w:t>
      </w:r>
      <w:r w:rsidR="002C5648">
        <w:t>.</w:t>
      </w:r>
    </w:p>
    <w:p w14:paraId="736178C4" w14:textId="44776618" w:rsidR="002C5648" w:rsidRDefault="002C5648">
      <w:r>
        <w:t>Du kan ta vare på frøene og dyrke mer lin til neste år. Legg dem i en papirpose og oppbevar dem tørt og mørkt til neste vår. Da kan du utvide åkeren din til 2 eller 3 kvm lin. Eller du kan dele l</w:t>
      </w:r>
      <w:r w:rsidR="00515339">
        <w:t>i</w:t>
      </w:r>
      <w:r>
        <w:t>nfrø med noen som har lyst til å lære mer om det å dyrke lin.</w:t>
      </w:r>
    </w:p>
    <w:p w14:paraId="099107BD" w14:textId="71AC1AA0" w:rsidR="002C5648" w:rsidRDefault="002C5648">
      <w:r>
        <w:t xml:space="preserve">Du kan lage din egen hårgele: </w:t>
      </w:r>
    </w:p>
    <w:p w14:paraId="72866548" w14:textId="33946E47" w:rsidR="002C5648" w:rsidRDefault="002C5648">
      <w:r>
        <w:t>Kok opp en halv liter vann i en kasserolle. Tilsett en halv desiliter linfrø. Kok frøene i 10 minutter. Du vil se at massen tykner etter hvert som d</w:t>
      </w:r>
      <w:r w:rsidR="004609A2">
        <w:t>et</w:t>
      </w:r>
      <w:r>
        <w:t xml:space="preserve"> </w:t>
      </w:r>
      <w:r w:rsidR="004609A2">
        <w:t>koker. La</w:t>
      </w:r>
      <w:r>
        <w:t xml:space="preserve"> det avkjøles. Sil det så gjennom en lett vevd bomullsduk slik at du får skilt frø fra gele fra hverandre. </w:t>
      </w:r>
      <w:r w:rsidR="004609A2">
        <w:t xml:space="preserve">Press ut geleen og hell den over i et glass med lokk. Sett det i kjøleskapet. Det kan brukes på samme måte som vanlig hårgele. Du kan også bruke det som en </w:t>
      </w:r>
      <w:proofErr w:type="spellStart"/>
      <w:r w:rsidR="004609A2">
        <w:t>hårkur</w:t>
      </w:r>
      <w:proofErr w:type="spellEnd"/>
      <w:r w:rsidR="004609A2">
        <w:t>. Sett inn håret og hodebunn med geleen og la det sitte i en liten stund før du skyller det ut.</w:t>
      </w:r>
    </w:p>
    <w:p w14:paraId="60575F2D" w14:textId="03C33BC3" w:rsidR="00515339" w:rsidRDefault="00515339">
      <w:r>
        <w:t>19.september</w:t>
      </w:r>
      <w:r w:rsidR="00502F57">
        <w:t xml:space="preserve"> arrangerer den nordiske </w:t>
      </w:r>
      <w:proofErr w:type="spellStart"/>
      <w:r w:rsidR="00502F57">
        <w:t>linsamarbeidet</w:t>
      </w:r>
      <w:proofErr w:type="spellEnd"/>
      <w:r w:rsidR="00502F57">
        <w:t xml:space="preserve">  1 </w:t>
      </w:r>
      <w:proofErr w:type="spellStart"/>
      <w:r w:rsidR="00502F57">
        <w:t>sqm</w:t>
      </w:r>
      <w:proofErr w:type="spellEnd"/>
      <w:r w:rsidR="00502F57">
        <w:t xml:space="preserve"> </w:t>
      </w:r>
      <w:proofErr w:type="spellStart"/>
      <w:r w:rsidR="00502F57">
        <w:t>flax</w:t>
      </w:r>
      <w:proofErr w:type="spellEnd"/>
      <w:r w:rsidR="00502F57">
        <w:t xml:space="preserve"> et nytt </w:t>
      </w:r>
      <w:proofErr w:type="spellStart"/>
      <w:r w:rsidR="00502F57">
        <w:t>webinar</w:t>
      </w:r>
      <w:proofErr w:type="spellEnd"/>
      <w:r w:rsidR="00502F57">
        <w:t xml:space="preserve"> på Zoom. Da vil vi ta opp dette med å høste og berede lin. I tillegg vil vi høre litt fra alle de samarbeidende landene om hvordan prosjektet har forløpt så langt i år. </w:t>
      </w:r>
      <w:proofErr w:type="spellStart"/>
      <w:r w:rsidR="00502F57">
        <w:t>Webinaret</w:t>
      </w:r>
      <w:proofErr w:type="spellEnd"/>
      <w:r w:rsidR="00502F57">
        <w:t xml:space="preserve"> vil gå på </w:t>
      </w:r>
      <w:proofErr w:type="spellStart"/>
      <w:r w:rsidR="00502F57">
        <w:t>kveldstisd</w:t>
      </w:r>
      <w:proofErr w:type="spellEnd"/>
      <w:r w:rsidR="00502F57">
        <w:t xml:space="preserve"> og lenke til </w:t>
      </w:r>
      <w:proofErr w:type="spellStart"/>
      <w:r w:rsidR="00502F57">
        <w:t>webinaret</w:t>
      </w:r>
      <w:proofErr w:type="spellEnd"/>
      <w:r w:rsidR="00502F57">
        <w:t xml:space="preserve"> vil bli sendt ut på epost til alle dere som har meldt deres interesse for dette prosjektet.</w:t>
      </w:r>
    </w:p>
    <w:p w14:paraId="68744877" w14:textId="5151CCBC" w:rsidR="0083040D" w:rsidRPr="0083040D" w:rsidRDefault="0083040D">
      <w:pPr>
        <w:rPr>
          <w:b/>
          <w:bCs/>
          <w:sz w:val="28"/>
          <w:szCs w:val="28"/>
        </w:rPr>
      </w:pPr>
      <w:r w:rsidRPr="0083040D">
        <w:rPr>
          <w:b/>
          <w:bCs/>
          <w:sz w:val="28"/>
          <w:szCs w:val="28"/>
        </w:rPr>
        <w:t xml:space="preserve">Nytt </w:t>
      </w:r>
      <w:proofErr w:type="spellStart"/>
      <w:r w:rsidRPr="0083040D">
        <w:rPr>
          <w:b/>
          <w:bCs/>
          <w:sz w:val="28"/>
          <w:szCs w:val="28"/>
        </w:rPr>
        <w:t>webinar</w:t>
      </w:r>
      <w:proofErr w:type="spellEnd"/>
    </w:p>
    <w:p w14:paraId="73D86CB2" w14:textId="1A5FCE26" w:rsidR="00502F57" w:rsidRDefault="00502F57">
      <w:r>
        <w:t>På Norges husflidslags nettside vil dere også kunne finne informasjon om prosjektet vårt 1kvm lin.</w:t>
      </w:r>
      <w:r w:rsidR="002C5D23" w:rsidRPr="002C5D23">
        <w:t xml:space="preserve"> </w:t>
      </w:r>
      <w:r w:rsidR="002C5D23">
        <w:t xml:space="preserve">Der vil det ligge informasjon om </w:t>
      </w:r>
      <w:proofErr w:type="spellStart"/>
      <w:r w:rsidR="002C5D23">
        <w:t>webinaret</w:t>
      </w:r>
      <w:proofErr w:type="spellEnd"/>
      <w:r w:rsidR="002C5D23">
        <w:t xml:space="preserve"> og lenke til å koble seg opp. </w:t>
      </w:r>
      <w:hyperlink r:id="rId10" w:history="1">
        <w:r w:rsidR="002C5D23" w:rsidRPr="003019DF">
          <w:rPr>
            <w:rStyle w:val="Hyperkobling"/>
          </w:rPr>
          <w:t>https://husflid.no/1-kvm-lin/</w:t>
        </w:r>
      </w:hyperlink>
      <w:r w:rsidR="002C5D23">
        <w:t xml:space="preserve"> </w:t>
      </w:r>
    </w:p>
    <w:p w14:paraId="563934BD" w14:textId="5E7F2264" w:rsidR="008F11F1" w:rsidRDefault="008F11F1">
      <w:r>
        <w:t>Leser du svensk kan du kanskje ha glede av å le</w:t>
      </w:r>
      <w:r w:rsidR="0083040D">
        <w:t xml:space="preserve">se det </w:t>
      </w:r>
      <w:proofErr w:type="spellStart"/>
      <w:r w:rsidR="0083040D">
        <w:t>svenke</w:t>
      </w:r>
      <w:proofErr w:type="spellEnd"/>
      <w:r w:rsidR="0083040D">
        <w:t xml:space="preserve"> </w:t>
      </w:r>
      <w:proofErr w:type="spellStart"/>
      <w:r w:rsidR="0083040D">
        <w:t>linbrevet</w:t>
      </w:r>
      <w:proofErr w:type="spellEnd"/>
      <w:r w:rsidR="0083040D">
        <w:t xml:space="preserve"> som ble sendt ut med informasjon om høsting av lin. </w:t>
      </w:r>
      <w:hyperlink r:id="rId11" w:history="1">
        <w:r w:rsidR="0083040D" w:rsidRPr="00AE385C">
          <w:rPr>
            <w:rStyle w:val="Hyperkobling"/>
          </w:rPr>
          <w:t>https://hemslojden.org/wp-content/uploads/2022/06/1kvmlin-linbrev3-ryckning-torkning-frorepning-2022.pdf</w:t>
        </w:r>
      </w:hyperlink>
      <w:r w:rsidR="0083040D">
        <w:t xml:space="preserve"> </w:t>
      </w:r>
    </w:p>
    <w:p w14:paraId="472DE34D" w14:textId="77777777" w:rsidR="002C5D23" w:rsidRDefault="002C5D23"/>
    <w:p w14:paraId="4630E38C" w14:textId="77777777" w:rsidR="00003182" w:rsidRDefault="00003182"/>
    <w:sectPr w:rsidR="0000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3"/>
    <w:rsid w:val="00003182"/>
    <w:rsid w:val="002709B8"/>
    <w:rsid w:val="002C5648"/>
    <w:rsid w:val="002C5D23"/>
    <w:rsid w:val="004609A2"/>
    <w:rsid w:val="004B25C9"/>
    <w:rsid w:val="004E5323"/>
    <w:rsid w:val="00502F57"/>
    <w:rsid w:val="00515339"/>
    <w:rsid w:val="006600C9"/>
    <w:rsid w:val="00796AC3"/>
    <w:rsid w:val="008056EA"/>
    <w:rsid w:val="0081046A"/>
    <w:rsid w:val="0083040D"/>
    <w:rsid w:val="008B428F"/>
    <w:rsid w:val="008F11F1"/>
    <w:rsid w:val="00A109CA"/>
    <w:rsid w:val="00BA5D96"/>
    <w:rsid w:val="00BD6A08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A894"/>
  <w15:chartTrackingRefBased/>
  <w15:docId w15:val="{F8B0F53B-72AE-42D5-8B0D-2E9CC39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53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museum.org/021027140528/hackl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kvmlin" TargetMode="External"/><Relationship Id="rId11" Type="http://schemas.openxmlformats.org/officeDocument/2006/relationships/hyperlink" Target="https://hemslojden.org/wp-content/uploads/2022/06/1kvmlin-linbrev3-ryckning-torkning-frorepning-2022.pdf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husflid.no/1-kvm-li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rges-linforening.no/2011/tilberedning-av-fiberli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755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Reidunn Horgen</dc:creator>
  <cp:keywords/>
  <dc:description/>
  <cp:lastModifiedBy>Reidunn Horgen</cp:lastModifiedBy>
  <cp:revision>3</cp:revision>
  <dcterms:created xsi:type="dcterms:W3CDTF">2022-08-08T10:35:00Z</dcterms:created>
  <dcterms:modified xsi:type="dcterms:W3CDTF">2022-08-12T10:04:00Z</dcterms:modified>
</cp:coreProperties>
</file>